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Sterowanie ogrzewaniem w smart home – idealna temperatura przez cały rok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543550" cy="2990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Odmienny tryb życia, praca i pozazawodowe aktywności w różnych porach dnia sprawiają, że mamy inne potrzeby i oczekiwania względem temperatury w różnych pomieszczeniach. Dzięki nowoczesnej technologii – sterownikom do ogrzewania zebranym w systemie Sinum – można zaplanować, kiedy i na jakim poziomie utrzyma się temperatura o dowolnej godzinie w ciągu dnia.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skład systemu Sinum do sterowania ogrzewaniem wchodzi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centrala EH-01</w:t>
        </w:r>
      </w:hyperlink>
      <w:r w:rsidDel="00000000" w:rsidR="00000000" w:rsidRPr="00000000">
        <w:rPr>
          <w:b w:val="1"/>
          <w:rtl w:val="0"/>
        </w:rPr>
        <w:t xml:space="preserve">, moduły przekaźnikowe jak  np. PS-08230 (w przypadku sterowania ogrzewaniem podłogowym)</w:t>
      </w:r>
      <w:r w:rsidDel="00000000" w:rsidR="00000000" w:rsidRPr="00000000">
        <w:rPr>
          <w:b w:val="1"/>
          <w:rtl w:val="0"/>
        </w:rPr>
        <w:t xml:space="preserve"> oraz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regulatory temperatury</w:t>
        </w:r>
      </w:hyperlink>
      <w:r w:rsidDel="00000000" w:rsidR="00000000" w:rsidRPr="00000000">
        <w:rPr>
          <w:b w:val="1"/>
          <w:rtl w:val="0"/>
        </w:rPr>
        <w:t xml:space="preserve"> przeznaczone do montażu w pomieszczeniach, które pozwalają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utrzymanie pełnego komfortu cieplnego przez cały rok o każdej porze dnia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niższe rachunki za ogrzewanie,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łatwą, wygodną obsługę systemu,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możliwość ustawienia harmonogramów,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pełną kontrolę nad wskazaniami temperatury i wgląd do statystyk.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 przypadku sterowania ogrzewaniem grzejnikowym dodatkowym elementem systemu są montowane na zaworach grzejnikowych siłowniki elektryczne (modele STT-868 lub STT-869).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Różne rodzaje regulatorów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Nowoczesne regulatory temperatury to urządzenia z dotykowymi przyciskami, w białym kolorze, dzięki czemu idealnie wpisują się w różne aranżacje wnętrz. Szklane panele dobrze prezentują się na ścianie i umożliwiają łatwy odczyt ustawień.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W ofercie dostępne są zarówno klasyczne, szklane regulatory temperatury, które pozwalają na pomiar i edycję temperatury (seria Single lub Frame), jak i regulatory połączone z włącznikami światła lub włącznikami rolet. Dzięki temu można jednocześnie zarządzać ogrzewaniem, oświetleniem oraz </w:t>
      </w:r>
      <w:r w:rsidDel="00000000" w:rsidR="00000000" w:rsidRPr="00000000">
        <w:rPr>
          <w:rtl w:val="0"/>
        </w:rPr>
        <w:t xml:space="preserve">roletami (seria Double).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Pełną ofertę regulatorów można zobaczyć na stronie: </w:t>
      </w:r>
      <w:hyperlink r:id="rId9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https://www.sinum.eu/produkty/regulatory-temperatury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Sterowanie ogrzewaniem – proste i efektywne rozwiązanie w każdym domu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Sterowanie ogrzewaniem to podstawa, by osiągnąć pełny komfort cieplny bez konieczności wydawania dużych sum pieniędzy. To zupełnie nowe możliwości i wiele korzyści dla użytkowników. W skład nowoczesnego systemu Sinum firmy TECH Sterowniki, oprócz systemu do sterowania ogrzewaniem, wchodzi także system sterowania oświetleniem, roletami oraz system zapewniający bezpieczeństwo. Wszystkie elementy łączą się w jedną całość dzięki urządzeniu centralnemu – EH-01.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opis Sinum można znaleźć na stronie: </w:t>
      </w:r>
      <w:hyperlink r:id="rId10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https://www.sinum.eu/</w:t>
        </w:r>
      </w:hyperlink>
      <w:r w:rsidDel="00000000" w:rsidR="00000000" w:rsidRPr="00000000">
        <w:rPr>
          <w:b w:val="1"/>
          <w:rtl w:val="0"/>
        </w:rPr>
        <w:t xml:space="preserve">. Aby dowiedzieć więcej na temat systemu oraz otrzymać darmową wycenę projektu, wystarczy skontaktować się z przedstawicielami firmy mailowo lub telefonicznie.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sinum.eu/" TargetMode="External"/><Relationship Id="rId9" Type="http://schemas.openxmlformats.org/officeDocument/2006/relationships/hyperlink" Target="https://www.sinum.eu/produkty/regulatory-temperatury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sinum.eu/produkty/urzadzenie-glowne/centrala-sinum-eh-01" TargetMode="External"/><Relationship Id="rId8" Type="http://schemas.openxmlformats.org/officeDocument/2006/relationships/hyperlink" Target="https://www.sinum.eu/produkty/regulatory-temperat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