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TECH Sterowniki rośnie w siłę – w nowych halach produkcyjnych praca wre</w:t>
      </w:r>
    </w:p>
    <w:p w:rsidR="00000000" w:rsidDel="00000000" w:rsidP="00000000" w:rsidRDefault="00000000" w:rsidRPr="00000000" w14:paraId="00000002">
      <w:pPr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38354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  <w:t xml:space="preserve">Firma TECH Sterowniki rozrasta się. W Wieprzu i Bulowicach stanęły nowe hale produkcyjne. A wszystko za sprawą dynamicznego rozwoju firmy, wynikającego ze wzrostu sprzedaży i stałego poszerzania oferty produktowej. Dziś całkowita powierzchnia firmy to aż 7500 m², czyli ponad dwukrotnie więcej niż początkowo.</w:t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Nowe hale produkcyjne w Wieprzu</w:t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>
          <w:rtl w:val="0"/>
        </w:rPr>
        <w:t xml:space="preserve">Sprzedaż zaawansowanych urządzeń sterowniczych rośnie z roku na rok. W związku z tym decyzja o budowie nowych hal była naturalną konsekwencją rosnącego zapotrzebowania na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sterowniki do zarządzania ogrzewaniem</w:t>
        </w:r>
      </w:hyperlink>
      <w:r w:rsidDel="00000000" w:rsidR="00000000" w:rsidRPr="00000000">
        <w:rPr>
          <w:rtl w:val="0"/>
        </w:rPr>
        <w:t xml:space="preserve"> zarówno na rynku polskim, jak i zagranicznym. W ramach inwestycji za budynkiem głównym w Wieprzu wybudowano dodatkowe obiekty produkcyjno-magazynowe. Nowe powierzchnie to nowe możliwości związane z wieloetapowym i wielotorowym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procesem produkcji urządzeń sterowniczych</w:t>
        </w:r>
      </w:hyperlink>
      <w:r w:rsidDel="00000000" w:rsidR="00000000" w:rsidRPr="00000000">
        <w:rPr>
          <w:rtl w:val="0"/>
        </w:rPr>
        <w:t xml:space="preserve">. Większa przestrzeń sprzyja poprawie efektywności zarządzania produkcją.</w:t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38354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Nowe pomieszczenie, w którym pracują programiści.</w:t>
      </w:r>
    </w:p>
    <w:p w:rsidR="00000000" w:rsidDel="00000000" w:rsidP="00000000" w:rsidRDefault="00000000" w:rsidRPr="00000000" w14:paraId="0000000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Nowoczesne maszyny i urządzenie w firmie</w:t>
      </w:r>
    </w:p>
    <w:p w:rsidR="00000000" w:rsidDel="00000000" w:rsidP="00000000" w:rsidRDefault="00000000" w:rsidRPr="00000000" w14:paraId="0000000E">
      <w:pPr>
        <w:contextualSpacing w:val="0"/>
        <w:rPr/>
      </w:pPr>
      <w:r w:rsidDel="00000000" w:rsidR="00000000" w:rsidRPr="00000000">
        <w:rPr>
          <w:rtl w:val="0"/>
        </w:rPr>
        <w:t xml:space="preserve">Produkcja sterowników to proces zautomatyzowany. Do tworzenia urządzeń wykorzystywane są specjalistyczne, nowoczesne maszyny i urządzenia. Zwiększenie powierzchni pozwoliło na usprawnienie obsługi dotychczasowych maszyn, ale także zakup i wprowadzenie do produkcji nowych, zaawansowanych technologicznie urządzeń. Aktualnie produkcja w firmie odbywa się aż na dwóch liniach produkcyjnych. Dzięki temu możliwe jest zapewnienie ciągłości produkcji, a także zwiększenie potencjału produkcyjnego firmy. Zachowane są najwyższe normy w zakresie ochrony środowiska oraz warunków pracy.</w:t>
      </w:r>
    </w:p>
    <w:p w:rsidR="00000000" w:rsidDel="00000000" w:rsidP="00000000" w:rsidRDefault="00000000" w:rsidRPr="00000000" w14:paraId="0000000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38354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Wprowadzenie nowych maszyn do procesu produkcji to efekt rozbudowy firmy o nową powierzchnię.</w:t>
      </w:r>
    </w:p>
    <w:p w:rsidR="00000000" w:rsidDel="00000000" w:rsidP="00000000" w:rsidRDefault="00000000" w:rsidRPr="00000000" w14:paraId="00000012">
      <w:pPr>
        <w:contextualSpacing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W Bulowicach narzędziownia przeniesiona do nowo powstałego budynku</w:t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  <w:t xml:space="preserve">Planem inwestycyjnym został również objęty oddział firmy w Bulowicach. Dotychczas w jednym budynku znajdowały się: drukarnia, call center, dział napraw i narzędziownia. W ramach rozbudowy naprzeciw stojącego budynku został wzniesiony drugi, duży obiekt przeznaczony do celów produkcyjnych. W budynku aktualnie znajduje się wyposażona w nowoczesny sprzęt narzędziownia. To tam powstają formy wtryskowe, w których następnie są produkowane obudowy sterowników. W pierwszym z budynków natomiast niezmiennie odbywa się produkcja etykiet do sterowników oraz nadruków na opakowania mieszczące gotowe urządzenia. Większą ilość wolnego miejsca wykorzystano do wprowadzenia nowych maszyn, a dzięki temu zwiększenia wydajności pracy. W sumie w ramach prowadzonych działań powierzchnia zakładu w Bulowicach zwiększyła się aż o 1000 m²!</w:t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38354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Formy wtryskowe, w których produkowane są obudowy do sterowników powstają w nowej hali produkcyjnej w Bulowicach.</w:t>
      </w:r>
    </w:p>
    <w:p w:rsidR="00000000" w:rsidDel="00000000" w:rsidP="00000000" w:rsidRDefault="00000000" w:rsidRPr="00000000" w14:paraId="00000017">
      <w:pPr>
        <w:contextualSpacing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Lepsze warunki i więcej miejsc pracy</w:t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  <w:t xml:space="preserve">Inwestycja w rozbudowę firmy zwiększyła produkcję, poprawiła warunki pracy oraz wpłynęła na znaczący wzrost zatrudnienia. Większa powierzchnia dała także możliwość testowania nowych rozwiązań w komfortowych warunkach. Dzięki temu możliwe jest poszerzanie i udoskonalanie dotychczasowej oferty zgodnie z potrzebami Klientów. Od rozpoczęcia prac budowlanych minęło już sporo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0"/>
        </w:rPr>
        <w:t xml:space="preserve">zasu, ale to nie koniec. Trwające prace mające na celu jak najefektywniejsze wykorzystanie nowych przestrzeni.W końcu zrównoważony rozwój jest podstawą dobrego biznesu.</w:t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hyperlink" Target="https://www.techsterowniki.pl/k/sterowniki" TargetMode="External"/><Relationship Id="rId8" Type="http://schemas.openxmlformats.org/officeDocument/2006/relationships/hyperlink" Target="https://www.techsterowniki.pl/blog/od-szkicu-do-gotowego-produktu-czyli-jak-powstaja-sterowniki-firmy-te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